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BB1B" w14:textId="77777777" w:rsidR="009C0CC0" w:rsidRDefault="009C0CC0" w:rsidP="00746E7F">
      <w:pPr>
        <w:pStyle w:val="Default"/>
        <w:jc w:val="center"/>
        <w:rPr>
          <w:b/>
          <w:sz w:val="32"/>
          <w:szCs w:val="32"/>
        </w:rPr>
      </w:pPr>
      <w:bookmarkStart w:id="1" w:name="_GoBack"/>
      <w:bookmarkEnd w:id="1"/>
    </w:p>
    <w:p w14:paraId="2E510A64" w14:textId="20CA6AF3" w:rsidR="00746E7F" w:rsidRPr="00746E7F" w:rsidRDefault="000319BD" w:rsidP="00746E7F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Resources Coordinator</w:t>
      </w:r>
    </w:p>
    <w:p w14:paraId="76086D86" w14:textId="2C1A9B53" w:rsidR="00746E7F" w:rsidRDefault="00746E7F" w:rsidP="00746E7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Smethwick, West Midlands</w:t>
      </w:r>
    </w:p>
    <w:p w14:paraId="0E75D2D7" w14:textId="29FC45A3" w:rsidR="00AD074F" w:rsidRDefault="002F04DB" w:rsidP="00746E7F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="008D63D6">
        <w:rPr>
          <w:i/>
          <w:iCs/>
          <w:sz w:val="32"/>
          <w:szCs w:val="32"/>
        </w:rPr>
        <w:t>4</w:t>
      </w:r>
      <w:r w:rsidR="00746E7F">
        <w:rPr>
          <w:i/>
          <w:iCs/>
          <w:sz w:val="32"/>
          <w:szCs w:val="32"/>
        </w:rPr>
        <w:t xml:space="preserve"> Hours per week.</w:t>
      </w:r>
    </w:p>
    <w:p w14:paraId="3C5EADA8" w14:textId="31468156" w:rsidR="00746E7F" w:rsidRDefault="00746E7F" w:rsidP="00746E7F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SCP 2</w:t>
      </w:r>
      <w:r w:rsidR="002F04DB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>-2</w:t>
      </w:r>
      <w:r w:rsidR="002F04DB">
        <w:rPr>
          <w:i/>
          <w:iCs/>
          <w:sz w:val="32"/>
          <w:szCs w:val="32"/>
        </w:rPr>
        <w:t>5</w:t>
      </w:r>
      <w:r>
        <w:rPr>
          <w:i/>
          <w:iCs/>
          <w:sz w:val="32"/>
          <w:szCs w:val="32"/>
        </w:rPr>
        <w:t xml:space="preserve"> £2</w:t>
      </w:r>
      <w:r w:rsidR="00966E9B">
        <w:rPr>
          <w:i/>
          <w:iCs/>
          <w:sz w:val="32"/>
          <w:szCs w:val="32"/>
        </w:rPr>
        <w:t>0</w:t>
      </w:r>
      <w:r w:rsidR="00AD074F">
        <w:rPr>
          <w:i/>
          <w:iCs/>
          <w:sz w:val="32"/>
          <w:szCs w:val="32"/>
        </w:rPr>
        <w:t>,</w:t>
      </w:r>
      <w:r w:rsidR="00966E9B">
        <w:rPr>
          <w:i/>
          <w:iCs/>
          <w:sz w:val="32"/>
          <w:szCs w:val="32"/>
        </w:rPr>
        <w:t>716</w:t>
      </w:r>
      <w:r w:rsidR="00AD074F">
        <w:rPr>
          <w:i/>
          <w:iCs/>
          <w:sz w:val="32"/>
          <w:szCs w:val="32"/>
        </w:rPr>
        <w:t>.00</w:t>
      </w:r>
      <w:r>
        <w:rPr>
          <w:i/>
          <w:iCs/>
          <w:sz w:val="32"/>
          <w:szCs w:val="32"/>
        </w:rPr>
        <w:t xml:space="preserve"> – £2</w:t>
      </w:r>
      <w:r w:rsidR="00966E9B">
        <w:rPr>
          <w:i/>
          <w:iCs/>
          <w:sz w:val="32"/>
          <w:szCs w:val="32"/>
        </w:rPr>
        <w:t>3</w:t>
      </w:r>
      <w:r w:rsidR="00AD074F">
        <w:rPr>
          <w:i/>
          <w:iCs/>
          <w:sz w:val="32"/>
          <w:szCs w:val="32"/>
        </w:rPr>
        <w:t>,</w:t>
      </w:r>
      <w:r w:rsidR="00966E9B">
        <w:rPr>
          <w:i/>
          <w:iCs/>
          <w:sz w:val="32"/>
          <w:szCs w:val="32"/>
        </w:rPr>
        <w:t>281</w:t>
      </w:r>
      <w:r w:rsidR="00AD074F">
        <w:rPr>
          <w:i/>
          <w:iCs/>
          <w:sz w:val="32"/>
          <w:szCs w:val="32"/>
        </w:rPr>
        <w:t>.00</w:t>
      </w:r>
      <w:r w:rsidR="00966E9B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per annum</w:t>
      </w:r>
      <w:r w:rsidR="00966E9B">
        <w:rPr>
          <w:i/>
          <w:iCs/>
          <w:sz w:val="32"/>
          <w:szCs w:val="32"/>
        </w:rPr>
        <w:t>, pro rata)</w:t>
      </w:r>
      <w:r>
        <w:rPr>
          <w:i/>
          <w:iCs/>
          <w:sz w:val="32"/>
          <w:szCs w:val="32"/>
        </w:rPr>
        <w:t>.</w:t>
      </w:r>
    </w:p>
    <w:p w14:paraId="69275F21" w14:textId="61888FE8" w:rsidR="00C736D8" w:rsidRPr="00C736D8" w:rsidRDefault="00746E7F" w:rsidP="00C736D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Fixed Term Contract</w:t>
      </w:r>
      <w:r w:rsidR="00966E9B">
        <w:rPr>
          <w:b/>
          <w:bCs/>
          <w:sz w:val="32"/>
          <w:szCs w:val="32"/>
        </w:rPr>
        <w:t xml:space="preserve"> until August 2020</w:t>
      </w:r>
    </w:p>
    <w:p w14:paraId="1B6D7BF5" w14:textId="77777777" w:rsidR="00557120" w:rsidRDefault="00557120" w:rsidP="00746E7F">
      <w:pPr>
        <w:jc w:val="both"/>
        <w:rPr>
          <w:rFonts w:ascii="Arial" w:hAnsi="Arial" w:cs="Arial"/>
          <w:sz w:val="28"/>
          <w:szCs w:val="28"/>
        </w:rPr>
      </w:pPr>
    </w:p>
    <w:p w14:paraId="7E098351" w14:textId="78DC92A9" w:rsidR="00746E7F" w:rsidRPr="00827A0C" w:rsidRDefault="00746E7F" w:rsidP="00746E7F">
      <w:pPr>
        <w:jc w:val="both"/>
        <w:rPr>
          <w:rFonts w:ascii="Arial" w:hAnsi="Arial" w:cs="Arial"/>
          <w:sz w:val="28"/>
          <w:szCs w:val="28"/>
        </w:rPr>
      </w:pPr>
      <w:r w:rsidRPr="00827A0C">
        <w:rPr>
          <w:rFonts w:ascii="Arial" w:hAnsi="Arial" w:cs="Arial"/>
          <w:sz w:val="28"/>
          <w:szCs w:val="28"/>
        </w:rPr>
        <w:t xml:space="preserve">Brushstrokes is an </w:t>
      </w:r>
      <w:r w:rsidR="00C736D8" w:rsidRPr="00827A0C">
        <w:rPr>
          <w:rFonts w:ascii="Arial" w:hAnsi="Arial" w:cs="Arial"/>
          <w:sz w:val="28"/>
          <w:szCs w:val="28"/>
        </w:rPr>
        <w:t>award</w:t>
      </w:r>
      <w:r w:rsidR="00C736D8">
        <w:rPr>
          <w:rFonts w:ascii="Arial" w:hAnsi="Arial" w:cs="Arial"/>
          <w:sz w:val="28"/>
          <w:szCs w:val="28"/>
        </w:rPr>
        <w:t>-winning</w:t>
      </w:r>
      <w:r w:rsidRPr="00827A0C">
        <w:rPr>
          <w:rFonts w:ascii="Arial" w:hAnsi="Arial" w:cs="Arial"/>
          <w:sz w:val="28"/>
          <w:szCs w:val="28"/>
        </w:rPr>
        <w:t xml:space="preserve"> project in partnership with Father Hudson’s Care, The Infant Jesus Sisters and the parish of St Philip Neri, Smethwick.</w:t>
      </w:r>
      <w:r w:rsidR="00AD074F">
        <w:rPr>
          <w:rFonts w:ascii="Arial" w:hAnsi="Arial" w:cs="Arial"/>
          <w:sz w:val="28"/>
          <w:szCs w:val="28"/>
        </w:rPr>
        <w:t xml:space="preserve"> </w:t>
      </w:r>
      <w:r w:rsidRPr="00827A0C">
        <w:rPr>
          <w:rFonts w:ascii="Arial" w:hAnsi="Arial" w:cs="Arial"/>
          <w:sz w:val="28"/>
          <w:szCs w:val="28"/>
        </w:rPr>
        <w:t xml:space="preserve"> The project is well established with a proven track record in supporting refugees, asylum seekers and migrants in Sandwell and surrounding areas. </w:t>
      </w:r>
    </w:p>
    <w:p w14:paraId="4E916C6A" w14:textId="55C476E9" w:rsidR="001D7FCF" w:rsidRDefault="00746E7F" w:rsidP="00827A0C">
      <w:pPr>
        <w:jc w:val="both"/>
        <w:rPr>
          <w:rFonts w:ascii="Arial" w:hAnsi="Arial" w:cs="Arial"/>
          <w:sz w:val="28"/>
          <w:szCs w:val="28"/>
        </w:rPr>
      </w:pPr>
      <w:r w:rsidRPr="00827A0C">
        <w:rPr>
          <w:rFonts w:ascii="Arial" w:hAnsi="Arial" w:cs="Arial"/>
          <w:sz w:val="28"/>
          <w:szCs w:val="28"/>
        </w:rPr>
        <w:t xml:space="preserve">This post will </w:t>
      </w:r>
      <w:r w:rsidR="001D7FCF">
        <w:rPr>
          <w:rFonts w:ascii="Arial" w:hAnsi="Arial" w:cs="Arial"/>
          <w:sz w:val="28"/>
          <w:szCs w:val="28"/>
        </w:rPr>
        <w:t>be responsible for co-ordinating</w:t>
      </w:r>
      <w:r w:rsidR="0015554D">
        <w:rPr>
          <w:rFonts w:ascii="Arial" w:hAnsi="Arial" w:cs="Arial"/>
          <w:sz w:val="28"/>
          <w:szCs w:val="28"/>
        </w:rPr>
        <w:t xml:space="preserve"> the collection</w:t>
      </w:r>
      <w:r w:rsidR="002A205A">
        <w:rPr>
          <w:rFonts w:ascii="Arial" w:hAnsi="Arial" w:cs="Arial"/>
          <w:sz w:val="28"/>
          <w:szCs w:val="28"/>
        </w:rPr>
        <w:t xml:space="preserve"> and</w:t>
      </w:r>
      <w:r w:rsidR="00EA797C">
        <w:rPr>
          <w:rFonts w:ascii="Arial" w:hAnsi="Arial" w:cs="Arial"/>
          <w:sz w:val="28"/>
          <w:szCs w:val="28"/>
        </w:rPr>
        <w:t xml:space="preserve"> distribution </w:t>
      </w:r>
      <w:r w:rsidR="002A205A">
        <w:rPr>
          <w:rFonts w:ascii="Arial" w:hAnsi="Arial" w:cs="Arial"/>
          <w:sz w:val="28"/>
          <w:szCs w:val="28"/>
        </w:rPr>
        <w:t>o</w:t>
      </w:r>
      <w:r w:rsidR="0015554D">
        <w:rPr>
          <w:rFonts w:ascii="Arial" w:hAnsi="Arial" w:cs="Arial"/>
          <w:sz w:val="28"/>
          <w:szCs w:val="28"/>
        </w:rPr>
        <w:t>f practical resources</w:t>
      </w:r>
      <w:r w:rsidR="00990465">
        <w:rPr>
          <w:rFonts w:ascii="Arial" w:hAnsi="Arial" w:cs="Arial"/>
          <w:sz w:val="28"/>
          <w:szCs w:val="28"/>
        </w:rPr>
        <w:t xml:space="preserve"> and the </w:t>
      </w:r>
      <w:r w:rsidR="002A205A">
        <w:rPr>
          <w:rFonts w:ascii="Arial" w:hAnsi="Arial" w:cs="Arial"/>
          <w:sz w:val="28"/>
          <w:szCs w:val="28"/>
        </w:rPr>
        <w:t>manag</w:t>
      </w:r>
      <w:r w:rsidR="00990465">
        <w:rPr>
          <w:rFonts w:ascii="Arial" w:hAnsi="Arial" w:cs="Arial"/>
          <w:sz w:val="28"/>
          <w:szCs w:val="28"/>
        </w:rPr>
        <w:t xml:space="preserve">ement of </w:t>
      </w:r>
      <w:r w:rsidR="00811ECA">
        <w:rPr>
          <w:rFonts w:ascii="Arial" w:hAnsi="Arial" w:cs="Arial"/>
          <w:sz w:val="28"/>
          <w:szCs w:val="28"/>
        </w:rPr>
        <w:t xml:space="preserve">the resource team of </w:t>
      </w:r>
      <w:r w:rsidR="006C5CA1">
        <w:rPr>
          <w:rFonts w:ascii="Arial" w:hAnsi="Arial" w:cs="Arial"/>
          <w:sz w:val="28"/>
          <w:szCs w:val="28"/>
        </w:rPr>
        <w:t>staff and volunteer</w:t>
      </w:r>
      <w:r w:rsidR="00811ECA">
        <w:rPr>
          <w:rFonts w:ascii="Arial" w:hAnsi="Arial" w:cs="Arial"/>
          <w:sz w:val="28"/>
          <w:szCs w:val="28"/>
        </w:rPr>
        <w:t>.</w:t>
      </w:r>
      <w:r w:rsidR="004A5BB6">
        <w:rPr>
          <w:rFonts w:ascii="Arial" w:hAnsi="Arial" w:cs="Arial"/>
          <w:sz w:val="28"/>
          <w:szCs w:val="28"/>
        </w:rPr>
        <w:t xml:space="preserve"> </w:t>
      </w:r>
      <w:r w:rsidR="00AD074F">
        <w:rPr>
          <w:rFonts w:ascii="Arial" w:hAnsi="Arial" w:cs="Arial"/>
          <w:sz w:val="28"/>
          <w:szCs w:val="28"/>
        </w:rPr>
        <w:t xml:space="preserve"> </w:t>
      </w:r>
      <w:r w:rsidR="004A5BB6">
        <w:rPr>
          <w:rFonts w:ascii="Arial" w:hAnsi="Arial" w:cs="Arial"/>
          <w:sz w:val="28"/>
          <w:szCs w:val="28"/>
        </w:rPr>
        <w:t xml:space="preserve">You will also be required to promote the work of Brushstrokes and develop </w:t>
      </w:r>
      <w:r w:rsidR="00124488">
        <w:rPr>
          <w:rFonts w:ascii="Arial" w:hAnsi="Arial" w:cs="Arial"/>
          <w:sz w:val="28"/>
          <w:szCs w:val="28"/>
        </w:rPr>
        <w:t>an active network of donors across community, business, schools and faith communities in this area.</w:t>
      </w:r>
    </w:p>
    <w:p w14:paraId="569BBC16" w14:textId="2EC13282" w:rsidR="00BA196D" w:rsidRDefault="0093129F" w:rsidP="00E81E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require </w:t>
      </w:r>
      <w:r w:rsidR="007B7635">
        <w:rPr>
          <w:sz w:val="28"/>
          <w:szCs w:val="28"/>
        </w:rPr>
        <w:t xml:space="preserve">someone with </w:t>
      </w:r>
      <w:r>
        <w:rPr>
          <w:sz w:val="28"/>
          <w:szCs w:val="28"/>
        </w:rPr>
        <w:t>experience</w:t>
      </w:r>
      <w:r w:rsidR="007B7635">
        <w:rPr>
          <w:sz w:val="28"/>
          <w:szCs w:val="28"/>
        </w:rPr>
        <w:t xml:space="preserve"> </w:t>
      </w:r>
      <w:r w:rsidR="00AD074F">
        <w:rPr>
          <w:sz w:val="28"/>
          <w:szCs w:val="28"/>
        </w:rPr>
        <w:t>to</w:t>
      </w:r>
      <w:r w:rsidR="007B7635">
        <w:rPr>
          <w:sz w:val="28"/>
          <w:szCs w:val="28"/>
        </w:rPr>
        <w:t xml:space="preserve"> </w:t>
      </w:r>
      <w:r w:rsidR="0025361A">
        <w:rPr>
          <w:sz w:val="28"/>
          <w:szCs w:val="28"/>
        </w:rPr>
        <w:t xml:space="preserve">develop and </w:t>
      </w:r>
      <w:r w:rsidR="007B7635">
        <w:rPr>
          <w:sz w:val="28"/>
          <w:szCs w:val="28"/>
        </w:rPr>
        <w:t>manag</w:t>
      </w:r>
      <w:r w:rsidR="00AD074F">
        <w:rPr>
          <w:sz w:val="28"/>
          <w:szCs w:val="28"/>
        </w:rPr>
        <w:t>e</w:t>
      </w:r>
      <w:r w:rsidR="007B7635">
        <w:rPr>
          <w:sz w:val="28"/>
          <w:szCs w:val="28"/>
        </w:rPr>
        <w:t xml:space="preserve"> </w:t>
      </w:r>
      <w:r w:rsidR="00ED3E7C">
        <w:rPr>
          <w:sz w:val="28"/>
          <w:szCs w:val="28"/>
        </w:rPr>
        <w:t>our</w:t>
      </w:r>
      <w:r w:rsidR="007B7635">
        <w:rPr>
          <w:sz w:val="28"/>
          <w:szCs w:val="28"/>
        </w:rPr>
        <w:t xml:space="preserve"> resources service</w:t>
      </w:r>
      <w:r w:rsidR="00352923">
        <w:rPr>
          <w:sz w:val="28"/>
          <w:szCs w:val="28"/>
        </w:rPr>
        <w:t xml:space="preserve"> (</w:t>
      </w:r>
      <w:r w:rsidR="00EA797C">
        <w:rPr>
          <w:sz w:val="28"/>
          <w:szCs w:val="28"/>
        </w:rPr>
        <w:t>food o</w:t>
      </w:r>
      <w:r w:rsidR="00AA1FD1">
        <w:rPr>
          <w:sz w:val="28"/>
          <w:szCs w:val="28"/>
        </w:rPr>
        <w:t xml:space="preserve">r </w:t>
      </w:r>
      <w:r w:rsidR="00352923">
        <w:rPr>
          <w:sz w:val="28"/>
          <w:szCs w:val="28"/>
        </w:rPr>
        <w:t>non-food resources)</w:t>
      </w:r>
      <w:r w:rsidR="00E81EE6">
        <w:rPr>
          <w:sz w:val="28"/>
          <w:szCs w:val="28"/>
        </w:rPr>
        <w:t>.</w:t>
      </w:r>
      <w:r w:rsidR="00AD074F">
        <w:rPr>
          <w:sz w:val="28"/>
          <w:szCs w:val="28"/>
        </w:rPr>
        <w:t xml:space="preserve"> </w:t>
      </w:r>
      <w:r w:rsidR="00E81EE6">
        <w:rPr>
          <w:sz w:val="28"/>
          <w:szCs w:val="28"/>
        </w:rPr>
        <w:t xml:space="preserve"> S</w:t>
      </w:r>
      <w:r>
        <w:rPr>
          <w:sz w:val="28"/>
          <w:szCs w:val="28"/>
        </w:rPr>
        <w:t>uccessful candidates will</w:t>
      </w:r>
      <w:r w:rsidR="00087DF8">
        <w:rPr>
          <w:sz w:val="28"/>
          <w:szCs w:val="28"/>
        </w:rPr>
        <w:t xml:space="preserve"> </w:t>
      </w:r>
      <w:r w:rsidR="009413C2">
        <w:rPr>
          <w:sz w:val="28"/>
          <w:szCs w:val="28"/>
        </w:rPr>
        <w:t>have a k</w:t>
      </w:r>
      <w:r w:rsidR="00AE2198">
        <w:rPr>
          <w:sz w:val="28"/>
          <w:szCs w:val="28"/>
        </w:rPr>
        <w:t xml:space="preserve">nowledge of </w:t>
      </w:r>
      <w:r w:rsidR="009413C2">
        <w:rPr>
          <w:sz w:val="28"/>
          <w:szCs w:val="28"/>
        </w:rPr>
        <w:t>health and safety and food hygiene regulations</w:t>
      </w:r>
      <w:r w:rsidR="00BF1FEC">
        <w:rPr>
          <w:sz w:val="28"/>
          <w:szCs w:val="28"/>
        </w:rPr>
        <w:t xml:space="preserve"> and </w:t>
      </w:r>
      <w:r w:rsidR="009413C2">
        <w:rPr>
          <w:sz w:val="28"/>
          <w:szCs w:val="28"/>
        </w:rPr>
        <w:t>experience of managing staff and volunteers</w:t>
      </w:r>
      <w:r w:rsidR="00BF1FEC">
        <w:rPr>
          <w:sz w:val="28"/>
          <w:szCs w:val="28"/>
        </w:rPr>
        <w:t xml:space="preserve">. </w:t>
      </w:r>
      <w:r w:rsidR="00AD074F">
        <w:rPr>
          <w:sz w:val="28"/>
          <w:szCs w:val="28"/>
        </w:rPr>
        <w:t xml:space="preserve"> </w:t>
      </w:r>
      <w:r w:rsidR="001D118B">
        <w:rPr>
          <w:sz w:val="28"/>
          <w:szCs w:val="28"/>
        </w:rPr>
        <w:t xml:space="preserve">With good IT and communication skills you will </w:t>
      </w:r>
      <w:r w:rsidR="00264C69">
        <w:rPr>
          <w:sz w:val="28"/>
          <w:szCs w:val="28"/>
        </w:rPr>
        <w:t>have the skills to develop</w:t>
      </w:r>
      <w:r w:rsidR="00A81C4A">
        <w:rPr>
          <w:sz w:val="28"/>
          <w:szCs w:val="28"/>
        </w:rPr>
        <w:t xml:space="preserve"> our resource provision and </w:t>
      </w:r>
      <w:r w:rsidR="00365849">
        <w:rPr>
          <w:sz w:val="28"/>
          <w:szCs w:val="28"/>
        </w:rPr>
        <w:t xml:space="preserve">be committed to </w:t>
      </w:r>
      <w:r>
        <w:rPr>
          <w:sz w:val="28"/>
          <w:szCs w:val="28"/>
        </w:rPr>
        <w:t xml:space="preserve">work to the project’s ethos of ‘Welcoming the Stranger’. </w:t>
      </w:r>
    </w:p>
    <w:p w14:paraId="13334EB6" w14:textId="77777777" w:rsidR="00BA196D" w:rsidRDefault="00BA196D" w:rsidP="00827A0C">
      <w:pPr>
        <w:pStyle w:val="Default"/>
        <w:jc w:val="both"/>
        <w:rPr>
          <w:sz w:val="28"/>
          <w:szCs w:val="28"/>
        </w:rPr>
      </w:pPr>
    </w:p>
    <w:p w14:paraId="794D5E53" w14:textId="3BACF09B" w:rsidR="00956E69" w:rsidRDefault="0093129F" w:rsidP="00956E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Visit </w:t>
      </w:r>
      <w:hyperlink r:id="rId6" w:history="1">
        <w:r w:rsidR="00827A0C" w:rsidRPr="00091BBF">
          <w:rPr>
            <w:rStyle w:val="Hyperlink"/>
            <w:b/>
            <w:bCs/>
            <w:sz w:val="28"/>
            <w:szCs w:val="28"/>
          </w:rPr>
          <w:t>www.fatherhudsons.org.uk</w:t>
        </w:r>
      </w:hyperlink>
      <w:r w:rsidR="00827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for an application form or e-mail </w:t>
      </w:r>
      <w:hyperlink r:id="rId7" w:history="1">
        <w:r w:rsidR="00827A0C" w:rsidRPr="00091BBF">
          <w:rPr>
            <w:rStyle w:val="Hyperlink"/>
            <w:b/>
            <w:bCs/>
            <w:sz w:val="28"/>
            <w:szCs w:val="28"/>
          </w:rPr>
          <w:t>personnel@fatherhudsons.org.uk</w:t>
        </w:r>
      </w:hyperlink>
      <w:r w:rsidR="00827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quoting post reference number P</w:t>
      </w:r>
      <w:r w:rsidR="00AD074F">
        <w:rPr>
          <w:b/>
          <w:bCs/>
          <w:sz w:val="28"/>
          <w:szCs w:val="28"/>
        </w:rPr>
        <w:t>1296</w:t>
      </w:r>
      <w:r w:rsidR="00956E69">
        <w:rPr>
          <w:b/>
          <w:bCs/>
          <w:sz w:val="28"/>
          <w:szCs w:val="28"/>
        </w:rPr>
        <w:t xml:space="preserve"> </w:t>
      </w:r>
    </w:p>
    <w:p w14:paraId="042B2835" w14:textId="5889E679" w:rsidR="0093129F" w:rsidRDefault="0093129F" w:rsidP="00956E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Closing Date</w:t>
      </w:r>
      <w:r w:rsidR="008C1DE7">
        <w:rPr>
          <w:b/>
          <w:bCs/>
          <w:sz w:val="28"/>
          <w:szCs w:val="28"/>
        </w:rPr>
        <w:t>:</w:t>
      </w:r>
      <w:r w:rsidR="00664D6C">
        <w:rPr>
          <w:b/>
          <w:bCs/>
          <w:sz w:val="28"/>
          <w:szCs w:val="28"/>
        </w:rPr>
        <w:t>10</w:t>
      </w:r>
      <w:r w:rsidR="00664D6C" w:rsidRPr="00664D6C">
        <w:rPr>
          <w:b/>
          <w:bCs/>
          <w:sz w:val="28"/>
          <w:szCs w:val="28"/>
          <w:vertAlign w:val="superscript"/>
        </w:rPr>
        <w:t>th</w:t>
      </w:r>
      <w:r w:rsidR="00664D6C">
        <w:rPr>
          <w:b/>
          <w:bCs/>
          <w:sz w:val="28"/>
          <w:szCs w:val="28"/>
        </w:rPr>
        <w:t xml:space="preserve"> </w:t>
      </w:r>
      <w:r w:rsidR="008C1DE7">
        <w:rPr>
          <w:b/>
          <w:bCs/>
          <w:sz w:val="28"/>
          <w:szCs w:val="28"/>
        </w:rPr>
        <w:t>April</w:t>
      </w:r>
      <w:r w:rsidR="00D93A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827A0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827A0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Interviews</w:t>
      </w:r>
      <w:r w:rsidR="00827A0C">
        <w:rPr>
          <w:b/>
          <w:bCs/>
          <w:sz w:val="28"/>
          <w:szCs w:val="28"/>
        </w:rPr>
        <w:t xml:space="preserve"> 1</w:t>
      </w:r>
      <w:r w:rsidR="00723D9D">
        <w:rPr>
          <w:b/>
          <w:bCs/>
          <w:sz w:val="28"/>
          <w:szCs w:val="28"/>
        </w:rPr>
        <w:t>6</w:t>
      </w:r>
      <w:r w:rsidR="00723D9D" w:rsidRPr="00723D9D">
        <w:rPr>
          <w:b/>
          <w:bCs/>
          <w:sz w:val="28"/>
          <w:szCs w:val="28"/>
          <w:vertAlign w:val="superscript"/>
        </w:rPr>
        <w:t>th</w:t>
      </w:r>
      <w:r w:rsidR="00827A0C">
        <w:rPr>
          <w:b/>
          <w:bCs/>
          <w:sz w:val="28"/>
          <w:szCs w:val="28"/>
        </w:rPr>
        <w:t xml:space="preserve"> April 2019</w:t>
      </w:r>
    </w:p>
    <w:p w14:paraId="7DD7E32D" w14:textId="77777777" w:rsidR="0093129F" w:rsidRDefault="0093129F" w:rsidP="00746E7F">
      <w:pPr>
        <w:jc w:val="both"/>
      </w:pPr>
    </w:p>
    <w:sectPr w:rsidR="009312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7D5D" w14:textId="77777777" w:rsidR="00746E7F" w:rsidRDefault="00746E7F" w:rsidP="00746E7F">
      <w:pPr>
        <w:spacing w:after="0" w:line="240" w:lineRule="auto"/>
      </w:pPr>
      <w:r>
        <w:separator/>
      </w:r>
    </w:p>
  </w:endnote>
  <w:endnote w:type="continuationSeparator" w:id="0">
    <w:p w14:paraId="1D2B2482" w14:textId="77777777" w:rsidR="00746E7F" w:rsidRDefault="00746E7F" w:rsidP="0074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DD97" w14:textId="77777777" w:rsidR="00746E7F" w:rsidRDefault="00746E7F" w:rsidP="00746E7F">
      <w:pPr>
        <w:spacing w:after="0" w:line="240" w:lineRule="auto"/>
      </w:pPr>
      <w:bookmarkStart w:id="0" w:name="_Hlk2856214"/>
      <w:bookmarkEnd w:id="0"/>
      <w:r>
        <w:separator/>
      </w:r>
    </w:p>
  </w:footnote>
  <w:footnote w:type="continuationSeparator" w:id="0">
    <w:p w14:paraId="6DB0ECBB" w14:textId="77777777" w:rsidR="00746E7F" w:rsidRDefault="00746E7F" w:rsidP="0074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3EFE" w14:textId="678B92DA" w:rsidR="00746E7F" w:rsidRDefault="00746E7F">
    <w:pPr>
      <w:pStyle w:val="Header"/>
    </w:pPr>
    <w:r>
      <w:t xml:space="preserve"> </w:t>
    </w:r>
    <w:r>
      <w:rPr>
        <w:rFonts w:ascii="Arial" w:hAnsi="Arial" w:cs="Arial"/>
        <w:b/>
        <w:i/>
        <w:noProof/>
        <w:sz w:val="28"/>
        <w:szCs w:val="28"/>
        <w:lang w:eastAsia="en-GB"/>
      </w:rPr>
      <w:drawing>
        <wp:inline distT="0" distB="0" distL="0" distR="0" wp14:anchorId="1C061ED5" wp14:editId="246E9624">
          <wp:extent cx="2295525" cy="5791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C33F7A">
      <w:rPr>
        <w:noProof/>
        <w:lang w:eastAsia="en-GB"/>
      </w:rPr>
      <w:drawing>
        <wp:inline distT="0" distB="0" distL="0" distR="0" wp14:anchorId="06AAC95C" wp14:editId="7248E7D1">
          <wp:extent cx="1085850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="Arial" w:hAnsi="Arial" w:cs="Arial"/>
        <w:b/>
        <w:i/>
        <w:noProof/>
        <w:sz w:val="28"/>
        <w:szCs w:val="28"/>
        <w:lang w:eastAsia="en-GB"/>
      </w:rPr>
      <w:drawing>
        <wp:inline distT="0" distB="0" distL="0" distR="0" wp14:anchorId="31C4E02E" wp14:editId="46498E46">
          <wp:extent cx="1572895" cy="817245"/>
          <wp:effectExtent l="0" t="0" r="825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7F"/>
    <w:rsid w:val="000319BD"/>
    <w:rsid w:val="00087DF8"/>
    <w:rsid w:val="00124488"/>
    <w:rsid w:val="0015554D"/>
    <w:rsid w:val="00160816"/>
    <w:rsid w:val="001B3986"/>
    <w:rsid w:val="001D118B"/>
    <w:rsid w:val="001D7FCF"/>
    <w:rsid w:val="00231D51"/>
    <w:rsid w:val="0025361A"/>
    <w:rsid w:val="00264C69"/>
    <w:rsid w:val="002A205A"/>
    <w:rsid w:val="002F04DB"/>
    <w:rsid w:val="002F51B6"/>
    <w:rsid w:val="00352923"/>
    <w:rsid w:val="00363029"/>
    <w:rsid w:val="00365849"/>
    <w:rsid w:val="003B7BEB"/>
    <w:rsid w:val="003E47E5"/>
    <w:rsid w:val="00433557"/>
    <w:rsid w:val="00457ECF"/>
    <w:rsid w:val="004A5BB6"/>
    <w:rsid w:val="00557120"/>
    <w:rsid w:val="00614B0D"/>
    <w:rsid w:val="00664D6C"/>
    <w:rsid w:val="006C5CA1"/>
    <w:rsid w:val="00723D9D"/>
    <w:rsid w:val="00746E7F"/>
    <w:rsid w:val="007738F0"/>
    <w:rsid w:val="007B7635"/>
    <w:rsid w:val="00811ECA"/>
    <w:rsid w:val="0081205C"/>
    <w:rsid w:val="00827A0C"/>
    <w:rsid w:val="008C1DE7"/>
    <w:rsid w:val="008D63D6"/>
    <w:rsid w:val="0093129F"/>
    <w:rsid w:val="009413C2"/>
    <w:rsid w:val="009415AB"/>
    <w:rsid w:val="00956E69"/>
    <w:rsid w:val="00966E9B"/>
    <w:rsid w:val="009768FC"/>
    <w:rsid w:val="00990465"/>
    <w:rsid w:val="009C0CC0"/>
    <w:rsid w:val="00A81C4A"/>
    <w:rsid w:val="00A84554"/>
    <w:rsid w:val="00AA1FD1"/>
    <w:rsid w:val="00AA5489"/>
    <w:rsid w:val="00AA5A2F"/>
    <w:rsid w:val="00AD074F"/>
    <w:rsid w:val="00AD2325"/>
    <w:rsid w:val="00AE2198"/>
    <w:rsid w:val="00B37411"/>
    <w:rsid w:val="00BA196D"/>
    <w:rsid w:val="00BF1FEC"/>
    <w:rsid w:val="00C33F7A"/>
    <w:rsid w:val="00C736D8"/>
    <w:rsid w:val="00C904A5"/>
    <w:rsid w:val="00CB268E"/>
    <w:rsid w:val="00D57025"/>
    <w:rsid w:val="00D66B18"/>
    <w:rsid w:val="00D93A40"/>
    <w:rsid w:val="00E51A73"/>
    <w:rsid w:val="00E81EE6"/>
    <w:rsid w:val="00E946E8"/>
    <w:rsid w:val="00EA797C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9D2F3"/>
  <w15:docId w15:val="{EDFF9E22-D8FD-4EF6-B18D-E198B14E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7F"/>
  </w:style>
  <w:style w:type="paragraph" w:styleId="Footer">
    <w:name w:val="footer"/>
    <w:basedOn w:val="Normal"/>
    <w:link w:val="FooterChar"/>
    <w:uiPriority w:val="99"/>
    <w:unhideWhenUsed/>
    <w:rsid w:val="0074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7F"/>
  </w:style>
  <w:style w:type="paragraph" w:customStyle="1" w:styleId="Default">
    <w:name w:val="Default"/>
    <w:rsid w:val="00746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A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A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rsonnel@fatherhudso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herhudson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 newall</dc:creator>
  <cp:lastModifiedBy>davd newall</cp:lastModifiedBy>
  <cp:revision>2</cp:revision>
  <cp:lastPrinted>2019-03-14T14:11:00Z</cp:lastPrinted>
  <dcterms:created xsi:type="dcterms:W3CDTF">2019-03-15T14:52:00Z</dcterms:created>
  <dcterms:modified xsi:type="dcterms:W3CDTF">2019-03-15T14:52:00Z</dcterms:modified>
</cp:coreProperties>
</file>